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13" w:rsidRDefault="00174C13" w:rsidP="00174C13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Medicijnen toedienen</w:t>
      </w:r>
    </w:p>
    <w:p w:rsidR="00174C13" w:rsidRDefault="00174C13" w:rsidP="00174C13">
      <w:pPr>
        <w:contextualSpacing/>
        <w:rPr>
          <w:rFonts w:ascii="Arial" w:hAnsi="Arial" w:cs="Arial"/>
          <w:b/>
        </w:rPr>
      </w:pPr>
    </w:p>
    <w:p w:rsidR="00174C13" w:rsidRDefault="00174C13" w:rsidP="00174C13">
      <w:pPr>
        <w:contextualSpacing/>
        <w:rPr>
          <w:rFonts w:ascii="Arial" w:hAnsi="Arial" w:cs="Arial"/>
        </w:rPr>
      </w:pPr>
      <w:r w:rsidRPr="005B7AC5">
        <w:rPr>
          <w:rFonts w:ascii="Arial" w:hAnsi="Arial" w:cs="Arial"/>
        </w:rPr>
        <w:t>Verbind hieronder de juiste manieren van toedienen van medicijnen met elkaar door lijnen te trekken</w:t>
      </w:r>
    </w:p>
    <w:p w:rsidR="00174C13" w:rsidRDefault="00174C13" w:rsidP="00174C13">
      <w:pPr>
        <w:contextualSpacing/>
        <w:rPr>
          <w:rFonts w:ascii="Arial" w:hAnsi="Arial" w:cs="Arial"/>
        </w:rPr>
      </w:pPr>
    </w:p>
    <w:p w:rsidR="00174C13" w:rsidRDefault="00174C13" w:rsidP="00174C13">
      <w:pPr>
        <w:contextualSpacing/>
        <w:rPr>
          <w:rFonts w:ascii="Arial" w:hAnsi="Arial" w:cs="Arial"/>
        </w:rPr>
      </w:pPr>
      <w:bookmarkStart w:id="0" w:name="_GoBack"/>
      <w:bookmarkEnd w:id="0"/>
    </w:p>
    <w:p w:rsidR="00174C13" w:rsidRPr="005B7AC5" w:rsidRDefault="00174C13" w:rsidP="00174C13">
      <w:pPr>
        <w:ind w:left="720"/>
        <w:contextualSpacing/>
        <w:rPr>
          <w:rFonts w:ascii="Arial" w:hAnsi="Arial" w:cs="Arial"/>
        </w:rPr>
      </w:pPr>
    </w:p>
    <w:p w:rsidR="00174C13" w:rsidRDefault="00174C13" w:rsidP="00174C13">
      <w:pPr>
        <w:rPr>
          <w:rFonts w:ascii="Arial" w:hAnsi="Arial" w:cs="Arial"/>
          <w:sz w:val="40"/>
          <w:szCs w:val="40"/>
        </w:rPr>
      </w:pPr>
      <w:r w:rsidRPr="00174C13">
        <w:rPr>
          <w:rFonts w:ascii="Arial" w:hAnsi="Arial" w:cs="Arial"/>
          <w:sz w:val="40"/>
          <w:szCs w:val="40"/>
        </w:rPr>
        <w:t>Intra - musculair</w:t>
      </w:r>
      <w:r w:rsidRPr="00174C13">
        <w:rPr>
          <w:rFonts w:ascii="Arial" w:hAnsi="Arial" w:cs="Arial"/>
          <w:sz w:val="40"/>
          <w:szCs w:val="40"/>
        </w:rPr>
        <w:tab/>
      </w:r>
      <w:r w:rsidRPr="00174C13">
        <w:rPr>
          <w:rFonts w:ascii="Arial" w:hAnsi="Arial" w:cs="Arial"/>
          <w:sz w:val="40"/>
          <w:szCs w:val="40"/>
        </w:rPr>
        <w:tab/>
      </w:r>
      <w:r w:rsidRPr="00174C13">
        <w:rPr>
          <w:rFonts w:ascii="Arial" w:hAnsi="Arial" w:cs="Arial"/>
          <w:sz w:val="40"/>
          <w:szCs w:val="40"/>
        </w:rPr>
        <w:tab/>
        <w:t>Onderhuids</w:t>
      </w:r>
    </w:p>
    <w:p w:rsidR="00174C13" w:rsidRPr="00174C13" w:rsidRDefault="00174C13" w:rsidP="00174C13">
      <w:pPr>
        <w:rPr>
          <w:rFonts w:ascii="Arial" w:hAnsi="Arial" w:cs="Arial"/>
          <w:sz w:val="40"/>
          <w:szCs w:val="40"/>
        </w:rPr>
      </w:pPr>
    </w:p>
    <w:p w:rsidR="00174C13" w:rsidRDefault="00174C13" w:rsidP="00174C13">
      <w:pPr>
        <w:rPr>
          <w:rFonts w:ascii="Arial" w:hAnsi="Arial" w:cs="Arial"/>
          <w:sz w:val="40"/>
          <w:szCs w:val="40"/>
        </w:rPr>
      </w:pPr>
      <w:r w:rsidRPr="00174C13">
        <w:rPr>
          <w:rFonts w:ascii="Arial" w:hAnsi="Arial" w:cs="Arial"/>
          <w:sz w:val="40"/>
          <w:szCs w:val="40"/>
        </w:rPr>
        <w:t>Intra – mammair</w:t>
      </w:r>
      <w:r w:rsidRPr="00174C13">
        <w:rPr>
          <w:rFonts w:ascii="Arial" w:hAnsi="Arial" w:cs="Arial"/>
          <w:sz w:val="40"/>
          <w:szCs w:val="40"/>
        </w:rPr>
        <w:tab/>
      </w:r>
      <w:r w:rsidRPr="00174C13">
        <w:rPr>
          <w:rFonts w:ascii="Arial" w:hAnsi="Arial" w:cs="Arial"/>
          <w:sz w:val="40"/>
          <w:szCs w:val="40"/>
        </w:rPr>
        <w:tab/>
      </w:r>
      <w:r w:rsidRPr="00174C13">
        <w:rPr>
          <w:rFonts w:ascii="Arial" w:hAnsi="Arial" w:cs="Arial"/>
          <w:sz w:val="40"/>
          <w:szCs w:val="40"/>
        </w:rPr>
        <w:tab/>
        <w:t>In de baarmoeder</w:t>
      </w:r>
    </w:p>
    <w:p w:rsidR="00174C13" w:rsidRPr="00174C13" w:rsidRDefault="00174C13" w:rsidP="00174C13">
      <w:pPr>
        <w:rPr>
          <w:rFonts w:ascii="Arial" w:hAnsi="Arial" w:cs="Arial"/>
          <w:sz w:val="40"/>
          <w:szCs w:val="40"/>
        </w:rPr>
      </w:pPr>
    </w:p>
    <w:p w:rsidR="00174C13" w:rsidRDefault="00174C13" w:rsidP="00174C13">
      <w:pPr>
        <w:rPr>
          <w:rFonts w:ascii="Arial" w:hAnsi="Arial" w:cs="Arial"/>
          <w:sz w:val="40"/>
          <w:szCs w:val="40"/>
        </w:rPr>
      </w:pPr>
      <w:r w:rsidRPr="00174C13">
        <w:rPr>
          <w:rFonts w:ascii="Arial" w:hAnsi="Arial" w:cs="Arial"/>
          <w:sz w:val="40"/>
          <w:szCs w:val="40"/>
        </w:rPr>
        <w:t>Intra – uterien</w:t>
      </w:r>
      <w:r w:rsidRPr="00174C13">
        <w:rPr>
          <w:rFonts w:ascii="Arial" w:hAnsi="Arial" w:cs="Arial"/>
          <w:sz w:val="40"/>
          <w:szCs w:val="40"/>
        </w:rPr>
        <w:tab/>
      </w:r>
      <w:r w:rsidRPr="00174C13">
        <w:rPr>
          <w:rFonts w:ascii="Arial" w:hAnsi="Arial" w:cs="Arial"/>
          <w:sz w:val="40"/>
          <w:szCs w:val="40"/>
        </w:rPr>
        <w:tab/>
      </w:r>
      <w:r w:rsidRPr="00174C13">
        <w:rPr>
          <w:rFonts w:ascii="Arial" w:hAnsi="Arial" w:cs="Arial"/>
          <w:sz w:val="40"/>
          <w:szCs w:val="40"/>
        </w:rPr>
        <w:tab/>
      </w:r>
      <w:r w:rsidRPr="00174C13">
        <w:rPr>
          <w:rFonts w:ascii="Arial" w:hAnsi="Arial" w:cs="Arial"/>
          <w:sz w:val="40"/>
          <w:szCs w:val="40"/>
        </w:rPr>
        <w:tab/>
        <w:t>In de spier</w:t>
      </w:r>
    </w:p>
    <w:p w:rsidR="00174C13" w:rsidRPr="00174C13" w:rsidRDefault="00174C13" w:rsidP="00174C13">
      <w:pPr>
        <w:rPr>
          <w:rFonts w:ascii="Arial" w:hAnsi="Arial" w:cs="Arial"/>
          <w:sz w:val="40"/>
          <w:szCs w:val="40"/>
        </w:rPr>
      </w:pPr>
    </w:p>
    <w:p w:rsidR="00174C13" w:rsidRDefault="00174C13" w:rsidP="00174C13">
      <w:pPr>
        <w:rPr>
          <w:rFonts w:ascii="Arial" w:hAnsi="Arial" w:cs="Arial"/>
          <w:sz w:val="40"/>
          <w:szCs w:val="40"/>
        </w:rPr>
      </w:pPr>
      <w:r w:rsidRPr="00174C13">
        <w:rPr>
          <w:rFonts w:ascii="Arial" w:hAnsi="Arial" w:cs="Arial"/>
          <w:sz w:val="40"/>
          <w:szCs w:val="40"/>
        </w:rPr>
        <w:t>Subcutaan</w:t>
      </w:r>
      <w:r w:rsidRPr="00174C13">
        <w:rPr>
          <w:rFonts w:ascii="Arial" w:hAnsi="Arial" w:cs="Arial"/>
          <w:sz w:val="40"/>
          <w:szCs w:val="40"/>
        </w:rPr>
        <w:tab/>
      </w:r>
      <w:r w:rsidRPr="00174C13">
        <w:rPr>
          <w:rFonts w:ascii="Arial" w:hAnsi="Arial" w:cs="Arial"/>
          <w:sz w:val="40"/>
          <w:szCs w:val="40"/>
        </w:rPr>
        <w:tab/>
      </w:r>
      <w:r w:rsidRPr="00174C13">
        <w:rPr>
          <w:rFonts w:ascii="Arial" w:hAnsi="Arial" w:cs="Arial"/>
          <w:sz w:val="40"/>
          <w:szCs w:val="40"/>
        </w:rPr>
        <w:tab/>
      </w:r>
      <w:r w:rsidRPr="00174C13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Pr="00174C13">
        <w:rPr>
          <w:rFonts w:ascii="Arial" w:hAnsi="Arial" w:cs="Arial"/>
          <w:sz w:val="40"/>
          <w:szCs w:val="40"/>
        </w:rPr>
        <w:t>In de uier</w:t>
      </w:r>
    </w:p>
    <w:p w:rsidR="00174C13" w:rsidRPr="00174C13" w:rsidRDefault="00174C13" w:rsidP="00174C13">
      <w:pPr>
        <w:rPr>
          <w:rFonts w:ascii="Arial" w:hAnsi="Arial" w:cs="Arial"/>
          <w:sz w:val="40"/>
          <w:szCs w:val="40"/>
        </w:rPr>
      </w:pPr>
    </w:p>
    <w:p w:rsidR="00174C13" w:rsidRDefault="00174C13" w:rsidP="00174C13">
      <w:pPr>
        <w:pStyle w:val="Default"/>
        <w:rPr>
          <w:rFonts w:ascii="Arial" w:hAnsi="Arial" w:cs="Arial"/>
          <w:color w:val="auto"/>
          <w:sz w:val="40"/>
          <w:szCs w:val="40"/>
        </w:rPr>
      </w:pPr>
      <w:r w:rsidRPr="00174C13">
        <w:rPr>
          <w:rFonts w:ascii="Arial" w:hAnsi="Arial" w:cs="Arial"/>
          <w:color w:val="auto"/>
          <w:sz w:val="40"/>
          <w:szCs w:val="40"/>
        </w:rPr>
        <w:t>Intra – Veneus</w:t>
      </w:r>
      <w:r w:rsidRPr="00174C13">
        <w:rPr>
          <w:rFonts w:ascii="Arial" w:hAnsi="Arial" w:cs="Arial"/>
          <w:color w:val="auto"/>
          <w:sz w:val="40"/>
          <w:szCs w:val="40"/>
        </w:rPr>
        <w:tab/>
      </w:r>
      <w:r w:rsidRPr="00174C13">
        <w:rPr>
          <w:rFonts w:ascii="Arial" w:hAnsi="Arial" w:cs="Arial"/>
          <w:color w:val="auto"/>
          <w:sz w:val="40"/>
          <w:szCs w:val="40"/>
        </w:rPr>
        <w:tab/>
      </w:r>
      <w:r w:rsidRPr="00174C13">
        <w:rPr>
          <w:rFonts w:ascii="Arial" w:hAnsi="Arial" w:cs="Arial"/>
          <w:color w:val="auto"/>
          <w:sz w:val="40"/>
          <w:szCs w:val="40"/>
        </w:rPr>
        <w:tab/>
      </w:r>
      <w:r>
        <w:rPr>
          <w:rFonts w:ascii="Arial" w:hAnsi="Arial" w:cs="Arial"/>
          <w:color w:val="auto"/>
          <w:sz w:val="40"/>
          <w:szCs w:val="40"/>
        </w:rPr>
        <w:tab/>
      </w:r>
      <w:r w:rsidRPr="00174C13">
        <w:rPr>
          <w:rFonts w:ascii="Arial" w:hAnsi="Arial" w:cs="Arial"/>
          <w:color w:val="auto"/>
          <w:sz w:val="40"/>
          <w:szCs w:val="40"/>
        </w:rPr>
        <w:t>In de ader</w:t>
      </w:r>
    </w:p>
    <w:p w:rsidR="00174C13" w:rsidRPr="00174C13" w:rsidRDefault="00174C13" w:rsidP="00174C13">
      <w:pPr>
        <w:pStyle w:val="Default"/>
        <w:rPr>
          <w:sz w:val="40"/>
          <w:szCs w:val="40"/>
        </w:rPr>
      </w:pPr>
      <w:r w:rsidRPr="00174C13">
        <w:rPr>
          <w:sz w:val="40"/>
          <w:szCs w:val="40"/>
        </w:rPr>
        <w:tab/>
      </w:r>
    </w:p>
    <w:p w:rsidR="00174C13" w:rsidRPr="00174C13" w:rsidRDefault="00174C13" w:rsidP="00174C13">
      <w:pPr>
        <w:pStyle w:val="Default"/>
        <w:rPr>
          <w:rFonts w:ascii="Arial" w:hAnsi="Arial" w:cs="Arial"/>
          <w:color w:val="auto"/>
          <w:sz w:val="40"/>
          <w:szCs w:val="40"/>
        </w:rPr>
      </w:pPr>
      <w:r w:rsidRPr="00174C13">
        <w:rPr>
          <w:rFonts w:ascii="Arial" w:hAnsi="Arial" w:cs="Arial"/>
          <w:color w:val="auto"/>
          <w:sz w:val="40"/>
          <w:szCs w:val="40"/>
        </w:rPr>
        <w:t>Oraal</w:t>
      </w:r>
      <w:r w:rsidRPr="00174C13">
        <w:rPr>
          <w:rFonts w:ascii="Arial" w:hAnsi="Arial" w:cs="Arial"/>
          <w:color w:val="auto"/>
          <w:sz w:val="40"/>
          <w:szCs w:val="40"/>
        </w:rPr>
        <w:tab/>
      </w:r>
      <w:r w:rsidRPr="00174C13">
        <w:rPr>
          <w:rFonts w:ascii="Arial" w:hAnsi="Arial" w:cs="Arial"/>
          <w:color w:val="auto"/>
          <w:sz w:val="40"/>
          <w:szCs w:val="40"/>
        </w:rPr>
        <w:tab/>
      </w:r>
      <w:r w:rsidRPr="00174C13">
        <w:rPr>
          <w:rFonts w:ascii="Arial" w:hAnsi="Arial" w:cs="Arial"/>
          <w:color w:val="auto"/>
          <w:sz w:val="40"/>
          <w:szCs w:val="40"/>
        </w:rPr>
        <w:tab/>
      </w:r>
      <w:r w:rsidRPr="00174C13">
        <w:rPr>
          <w:rFonts w:ascii="Arial" w:hAnsi="Arial" w:cs="Arial"/>
          <w:color w:val="auto"/>
          <w:sz w:val="40"/>
          <w:szCs w:val="40"/>
        </w:rPr>
        <w:tab/>
      </w:r>
      <w:r w:rsidRPr="00174C13">
        <w:rPr>
          <w:rFonts w:ascii="Arial" w:hAnsi="Arial" w:cs="Arial"/>
          <w:color w:val="auto"/>
          <w:sz w:val="40"/>
          <w:szCs w:val="40"/>
        </w:rPr>
        <w:tab/>
      </w:r>
      <w:r>
        <w:rPr>
          <w:rFonts w:ascii="Arial" w:hAnsi="Arial" w:cs="Arial"/>
          <w:color w:val="auto"/>
          <w:sz w:val="40"/>
          <w:szCs w:val="40"/>
        </w:rPr>
        <w:tab/>
      </w:r>
      <w:r w:rsidRPr="00174C13">
        <w:rPr>
          <w:rFonts w:ascii="Arial" w:hAnsi="Arial" w:cs="Arial"/>
          <w:color w:val="auto"/>
          <w:sz w:val="40"/>
          <w:szCs w:val="40"/>
        </w:rPr>
        <w:t>Via de bek</w:t>
      </w:r>
    </w:p>
    <w:p w:rsidR="00B859AE" w:rsidRDefault="00B859AE"/>
    <w:sectPr w:rsidR="00B8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2D7"/>
    <w:multiLevelType w:val="hybridMultilevel"/>
    <w:tmpl w:val="E2BCE0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13"/>
    <w:rsid w:val="00174C13"/>
    <w:rsid w:val="005476D8"/>
    <w:rsid w:val="00A828C0"/>
    <w:rsid w:val="00B8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1B75C-C9D2-4D3C-AA93-49C1B299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4C13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174C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Kuipers, Catharina</dc:creator>
  <cp:keywords/>
  <dc:description/>
  <cp:lastModifiedBy>Annemieke Schumacher</cp:lastModifiedBy>
  <cp:revision>2</cp:revision>
  <dcterms:created xsi:type="dcterms:W3CDTF">2014-04-10T08:11:00Z</dcterms:created>
  <dcterms:modified xsi:type="dcterms:W3CDTF">2015-03-27T15:09:00Z</dcterms:modified>
</cp:coreProperties>
</file>